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48895</wp:posOffset>
                </wp:positionV>
                <wp:extent cx="1538605" cy="778510"/>
                <wp:effectExtent l="0" t="0" r="1079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3350" y="1550670"/>
                          <a:ext cx="1538605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Okresný súd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[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val="sk-SK"/>
                              </w:rPr>
                              <w:t>mesto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]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[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val="sk-SK"/>
                              </w:rPr>
                              <w:t>adresa okresného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val="sk-SK"/>
                              </w:rP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val="sk-SK"/>
                              </w:rPr>
                              <w:t>súdu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85pt;margin-top:3.85pt;height:61.3pt;width:121.15pt;z-index:251659264;mso-width-relative:page;mso-height-relative:page;" fillcolor="#FFFFFF [3201]" filled="t" stroked="f" coordsize="21600,21600" o:gfxdata="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qHH4tUAAAAJAQAADwAAAAAAAAABACAA&#10;AAAiAAAAZHJzL2Rvd25yZXYueG1sUEsBAhQAFAAAAAgAh07iQOL1f0VJAgAAmgQAAA4AAAAAAAAA&#10;AQAgAAAAJA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k-SK"/>
                        </w:rPr>
                        <w:t xml:space="preserve">Okresný súd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[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val="sk-SK"/>
                        </w:rPr>
                        <w:t>mesto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]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[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val="sk-SK"/>
                        </w:rPr>
                        <w:t>adresa okresného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val="sk-SK"/>
                        </w:rPr>
                        <w:br w:type="textWrapping"/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val="sk-SK"/>
                        </w:rPr>
                        <w:t>súdu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Navrhovateľ: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Meno a priezvisko: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Dátum narodenia:</w:t>
      </w:r>
    </w:p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Trvalý pobyt:</w:t>
      </w:r>
    </w:p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Rodné číslo:</w:t>
      </w:r>
    </w:p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Občianstvo:</w:t>
      </w: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(ďalej iba ako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„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navrhovateľ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Odporca: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Meno a priezvisko: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Dátum narodenia:</w:t>
      </w:r>
    </w:p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Trvalý pobyt:</w:t>
      </w:r>
    </w:p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Rodné číslo:</w:t>
      </w:r>
    </w:p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Občianstvo: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(ďalej iba ako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„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odporca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Návrh na rozvod manželstva a úpravu práv a povinností k maloletému dieťaťu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Priložené prílohy sú: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sobášny list a rodný list dieťaťa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potvrdenie o zaplatení súdneho poplatku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dvojmo</w:t>
      </w: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k-SK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k-SK"/>
        </w:rPr>
        <w:t>I.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Uzavretie manželstva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S odporcom sme manželstvo uzatvorili dňa [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k-SK"/>
        </w:rPr>
        <w:t>DD. MM. RRRR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] v kostole [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k-SK"/>
        </w:rPr>
        <w:t>názov kostola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] v [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k-SK"/>
        </w:rPr>
        <w:t>názov mesta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].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U mňa aj odporcu ide o prvé uzavreté manželstvo.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Príslušnosť súdu je určená na základe posledného spoločného trvalého bydliska, a to [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k-SK"/>
        </w:rPr>
        <w:t>adresa posledného spoločného trvalého bydliska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].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Dôkaz: sobášny list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Z manželstva vzišlo dieťa. Syn [meno a priezvisko], narodený [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k-SK"/>
        </w:rPr>
        <w:t>DD.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sk-SK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k-SK"/>
        </w:rPr>
        <w:t>MM. RRRR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].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Dôkaz: rodný list dieťaťa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II.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Dôvody rozvratu manželstva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S odporcom sme uzatvorili manželstvo dobrovoľne a z lásky. Poznáme sa od [rok alebo obdobie] a vo vážnom vzťahu sme boli od [rok].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Prvé [počet mesiacov, rokov] bolo manželstvo v poriadku a bez nezhôd. Následne začalo vychádzať najavo, aké sú medzi mnou a odporcom rozdiely a aké odlišné názory máme pri dôležitých rozhodnutiach. Problémy v manželstve začali odvtedy pribúdať.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[Vypísané presvedčivé príčiny nezhôd a hádok v manželstve, autentický opis individuálneho problému manželstva. Spomenuté aj vážne dôvody, ako nevera či zlý vplyv nefunkčného manželstva na dieťa a pod.]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[Konštatovanie, že manželstvo sa z týchto vážnych dôvodov nepodarilo zachrániť, a požiadanie o rozvod.]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Dôkaz: výsluch navrhovateľa a odporcu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III.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Rozsudok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Po vzájomnej dohode odporca súhlasí s rozvodom manželstva. Dohodli sme sa na úprave práv a povinností k dieťaťu [meno a priezvisko].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Dôkaz: výsluch odporcu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Na základe vyššie uvedených dôvodov rozvratu manželstva môžem s istotou konštatovať, že manželstvo nemôže a nebude ďalej fungovať. Po rozhovore a vzájomnej dohode s odporcom navrhujem, aby súd vyniesol tento rozsudok: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Súd manželstvo medzi manželom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[meno a priezvisko]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nar.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[DD. MM. RRRR]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trvale bytom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[adresa manžela]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občan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[občianstvo]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 a manželkou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[meno a priezvisko]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rod.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[rodné priezvisko]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nar.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[DD. MM. RRRR]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trvale bytom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[adresa manželky]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občianka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[občianstvo]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uzatvorené dňa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[DD. MM. RRRR]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 v kostole v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[mesto]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zapísané v knihe manželstiev matričného úradu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[názov]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, vo zväzku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[zväzok]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ročník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[rok]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na strane č.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[číslo]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pod poradovým číslom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[číslo]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rozvádza.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Žiaden z účastníkov nemá právo na náhradu trov konania.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V prípade úpravy práv a povinností k maloletému dieťaťu navrhujem uzavrieť rodičovskú dohodu: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Maloletý syn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[meno a priezvisko]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 bude po rozvode zverený do osobnej starostlivosti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[matky alebo otca].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[Matka alebo otec]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bude na základe dohody prispievať na výživu maloletého dieťaťa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[meno a priezvisko dieťaťa] [suma v eurách].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Príspevok na výživu bude vyplatený do 15. dňa v mesiaci.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[Matka alebo otec]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bude mať právo stretávať sa so synom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[meno a priezvisko]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pravidelne a po pohode 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[matkou alebo otcom].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V [mesto] dňa [DD. MM. RRRR]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ind w:left="5040" w:leftChars="0" w:firstLine="981" w:firstLineChars="40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[Meno a priezvisko]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ind w:left="5040" w:leftChars="0" w:firstLine="1461" w:firstLineChars="60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[Podpis]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C3109"/>
    <w:rsid w:val="03884779"/>
    <w:rsid w:val="0C2E7D11"/>
    <w:rsid w:val="1EB904D1"/>
    <w:rsid w:val="1F7F413E"/>
    <w:rsid w:val="2E2B5E45"/>
    <w:rsid w:val="32131851"/>
    <w:rsid w:val="3A4C3109"/>
    <w:rsid w:val="76407FEE"/>
    <w:rsid w:val="7E1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2023-07-19T20:04:00Z</dcterms:created>
  <dc:creator>strom</dc:creator>
  <cp:lastModifiedBy>strom</cp:lastModifiedBy>
  <dcterms:modified xsi:type="dcterms:W3CDTF">2023-07-19T21:49:02Z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21687A6613B94B33B10FB5E2F9086812</vt:lpwstr>
  </property>
</Properties>
</file>